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38" w:rsidRDefault="009A6E38">
      <w:pPr>
        <w:pStyle w:val="Textbody"/>
      </w:pPr>
      <w:bookmarkStart w:id="0" w:name="_GoBack"/>
      <w:bookmarkEnd w:id="0"/>
    </w:p>
    <w:p w:rsidR="009A6E38" w:rsidRDefault="009A6E38">
      <w:pPr>
        <w:pStyle w:val="Textbody"/>
      </w:pPr>
    </w:p>
    <w:p w:rsidR="009A6E38" w:rsidRDefault="00B06258">
      <w:pPr>
        <w:pStyle w:val="Textbody"/>
      </w:pPr>
      <w:r>
        <w:t xml:space="preserve">  </w:t>
      </w:r>
      <w:r>
        <w:rPr>
          <w:b/>
          <w:bCs/>
        </w:rPr>
        <w:t xml:space="preserve">  2024 YILI BİRİNCİ ÜÇ AYLIK ( OCAK-ŞUBAT- MART DÖNEMİ) VAİZ ÇALIŞMA PROGRAMI</w:t>
      </w:r>
    </w:p>
    <w:p w:rsidR="009A6E38" w:rsidRDefault="009A6E38">
      <w:pPr>
        <w:pStyle w:val="Textbody"/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1683"/>
        <w:gridCol w:w="1682"/>
        <w:gridCol w:w="1682"/>
        <w:gridCol w:w="1682"/>
      </w:tblGrid>
      <w:tr w:rsidR="009A6E3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VAİZ</w:t>
            </w:r>
          </w:p>
        </w:tc>
        <w:tc>
          <w:tcPr>
            <w:tcW w:w="8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SEFA ÇEVİK</w:t>
            </w:r>
          </w:p>
        </w:tc>
      </w:tr>
      <w:tr w:rsidR="009A6E38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E38" w:rsidRDefault="00B06258">
            <w:pPr>
              <w:pStyle w:val="TableContents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GÜNLER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E38" w:rsidRDefault="00B062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VAAZ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E38" w:rsidRDefault="00B062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TAKRİR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6E38" w:rsidRDefault="00B062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NÖBET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İRŞAT FALLİYETİ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ESNAF/KURUM ZİYARETİ</w:t>
            </w:r>
          </w:p>
        </w:tc>
      </w:tr>
      <w:tr w:rsidR="009A6E38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PAZARTESİ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Tekirdağ 1 Nolu F Tipi Ceza İnfaz Kurumu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Onlinre Arapça Dersleri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</w:tr>
      <w:tr w:rsidR="009A6E38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SALI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Rüstempaşa Camii ( Öğleden Önce)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Esanaf Ziyareti</w:t>
            </w:r>
          </w:p>
        </w:tc>
      </w:tr>
      <w:tr w:rsidR="009A6E38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ÇARŞAMBA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Tekirdağ 1 Nolu F Tipi Ceza İnfaz Kurumu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Onlinre Arapça Dersleri</w:t>
            </w:r>
          </w:p>
          <w:p w:rsidR="009A6E38" w:rsidRDefault="00B06258">
            <w:pPr>
              <w:pStyle w:val="TableContents"/>
            </w:pPr>
            <w:r>
              <w:t>(20:00-21:00)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</w:tr>
      <w:tr w:rsidR="009A6E38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PERŞEMBE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Alo 190 Fetva Nöbeti (</w:t>
            </w:r>
            <w:r>
              <w:t xml:space="preserve"> 09:00- 17:00)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</w:tr>
      <w:tr w:rsidR="009A6E38">
        <w:tblPrEx>
          <w:tblCellMar>
            <w:top w:w="0" w:type="dxa"/>
            <w:bottom w:w="0" w:type="dxa"/>
          </w:tblCellMar>
        </w:tblPrEx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CUMA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Cuma Vaazı</w:t>
            </w:r>
            <w:r>
              <w:t xml:space="preserve"> (Vaaz vaaz İrşat Programında Belirtilen Camii)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B06258">
            <w:pPr>
              <w:pStyle w:val="TableContents"/>
            </w:pPr>
            <w:r>
              <w:t>Online Arapça Dersi ( 20:00-21:00)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E38" w:rsidRDefault="009A6E38">
            <w:pPr>
              <w:pStyle w:val="TableContents"/>
            </w:pPr>
          </w:p>
        </w:tc>
      </w:tr>
    </w:tbl>
    <w:p w:rsidR="009A6E38" w:rsidRDefault="00B06258">
      <w:pPr>
        <w:pStyle w:val="Standard"/>
      </w:pPr>
      <w:r>
        <w:t xml:space="preserve">   </w:t>
      </w:r>
    </w:p>
    <w:p w:rsidR="009A6E38" w:rsidRDefault="009A6E38">
      <w:pPr>
        <w:pStyle w:val="Standard"/>
      </w:pPr>
    </w:p>
    <w:p w:rsidR="009A6E38" w:rsidRDefault="009A6E38">
      <w:pPr>
        <w:pStyle w:val="Standard"/>
      </w:pPr>
    </w:p>
    <w:p w:rsidR="009A6E38" w:rsidRDefault="00B06258">
      <w:pPr>
        <w:pStyle w:val="Standard"/>
      </w:pPr>
      <w:r>
        <w:t xml:space="preserve">                                                                                                                                 Mustafa SOYKÖK</w:t>
      </w:r>
    </w:p>
    <w:p w:rsidR="009A6E38" w:rsidRDefault="00B06258">
      <w:pPr>
        <w:pStyle w:val="Standard"/>
      </w:pPr>
      <w:r>
        <w:t xml:space="preserve">                   </w:t>
      </w:r>
      <w:r>
        <w:t xml:space="preserve">                                                                                                                   İl Müftüsü</w:t>
      </w:r>
    </w:p>
    <w:sectPr w:rsidR="009A6E38">
      <w:pgSz w:w="11906" w:h="16838"/>
      <w:pgMar w:top="1134" w:right="67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58" w:rsidRDefault="00B06258">
      <w:r>
        <w:separator/>
      </w:r>
    </w:p>
  </w:endnote>
  <w:endnote w:type="continuationSeparator" w:id="0">
    <w:p w:rsidR="00B06258" w:rsidRDefault="00B0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58" w:rsidRDefault="00B06258">
      <w:r>
        <w:rPr>
          <w:color w:val="000000"/>
        </w:rPr>
        <w:separator/>
      </w:r>
    </w:p>
  </w:footnote>
  <w:footnote w:type="continuationSeparator" w:id="0">
    <w:p w:rsidR="00B06258" w:rsidRDefault="00B0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E38"/>
    <w:rsid w:val="005B67A0"/>
    <w:rsid w:val="009A6E38"/>
    <w:rsid w:val="00B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config/libreoffice/4/user/template/DiyanetArialwriter.o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TEKİRDAĞ</dc:creator>
  <cp:lastModifiedBy>TEKİRDAĞ</cp:lastModifiedBy>
  <cp:revision>2</cp:revision>
  <dcterms:created xsi:type="dcterms:W3CDTF">2023-12-21T12:06:00Z</dcterms:created>
  <dcterms:modified xsi:type="dcterms:W3CDTF">2023-12-27T13:36:00Z</dcterms:modified>
</cp:coreProperties>
</file>